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C728" w14:textId="77777777" w:rsidR="001779EF" w:rsidRPr="00437019" w:rsidRDefault="00437019" w:rsidP="00437019">
      <w:pPr>
        <w:ind w:left="2124" w:firstLine="708"/>
        <w:jc w:val="center"/>
        <w:rPr>
          <w:rFonts w:ascii="Georgia" w:hAnsi="Georgia"/>
          <w:b/>
          <w:sz w:val="28"/>
        </w:rPr>
      </w:pPr>
      <w:r w:rsidRPr="00437019">
        <w:rPr>
          <w:rFonts w:ascii="Georgia" w:hAnsi="Georgia"/>
          <w:b/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 wp14:anchorId="10FF474C" wp14:editId="2C5EFB7D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1718158" cy="1305763"/>
            <wp:effectExtent l="19050" t="0" r="0" b="0"/>
            <wp:wrapNone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158" cy="1305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384" w:rsidRPr="00437019">
        <w:rPr>
          <w:rFonts w:ascii="Georgia" w:hAnsi="Georgia"/>
          <w:b/>
          <w:sz w:val="28"/>
        </w:rPr>
        <w:t>ZÁKLADNÍ KYNOLOGICKÁ ORGANIZACE 336 JAROMĚŘ</w:t>
      </w:r>
    </w:p>
    <w:p w14:paraId="463C38F3" w14:textId="77777777" w:rsidR="00437019" w:rsidRPr="00437019" w:rsidRDefault="00D93384" w:rsidP="00035411">
      <w:pPr>
        <w:ind w:left="1416" w:firstLine="708"/>
        <w:jc w:val="center"/>
        <w:rPr>
          <w:rFonts w:ascii="Georgia" w:hAnsi="Georgia"/>
          <w:b/>
          <w:sz w:val="28"/>
        </w:rPr>
      </w:pPr>
      <w:r w:rsidRPr="00437019">
        <w:rPr>
          <w:rFonts w:ascii="Georgia" w:hAnsi="Georgia"/>
          <w:b/>
          <w:sz w:val="28"/>
        </w:rPr>
        <w:t>pořádá</w:t>
      </w:r>
    </w:p>
    <w:p w14:paraId="0F619FF1" w14:textId="7DEB5EA0" w:rsidR="00D93384" w:rsidRPr="00437019" w:rsidRDefault="00D93384" w:rsidP="00035411">
      <w:pPr>
        <w:ind w:left="1416" w:firstLine="708"/>
        <w:jc w:val="center"/>
        <w:rPr>
          <w:rFonts w:ascii="Georgia" w:hAnsi="Georgia"/>
          <w:b/>
          <w:sz w:val="36"/>
        </w:rPr>
      </w:pPr>
      <w:r w:rsidRPr="00437019">
        <w:rPr>
          <w:rFonts w:ascii="Georgia" w:hAnsi="Georgia"/>
          <w:b/>
          <w:sz w:val="28"/>
        </w:rPr>
        <w:t>v </w:t>
      </w:r>
      <w:r w:rsidR="00A621D6">
        <w:rPr>
          <w:rFonts w:ascii="Georgia" w:hAnsi="Georgia"/>
          <w:b/>
          <w:sz w:val="28"/>
        </w:rPr>
        <w:t>sobotu</w:t>
      </w:r>
      <w:r w:rsidRPr="00437019">
        <w:rPr>
          <w:rFonts w:ascii="Georgia" w:hAnsi="Georgia"/>
          <w:b/>
          <w:sz w:val="28"/>
        </w:rPr>
        <w:t xml:space="preserve"> </w:t>
      </w:r>
      <w:r w:rsidR="002A5050">
        <w:rPr>
          <w:rFonts w:ascii="Georgia" w:hAnsi="Georgia"/>
          <w:b/>
          <w:sz w:val="28"/>
        </w:rPr>
        <w:t>1</w:t>
      </w:r>
      <w:r w:rsidR="00A621D6">
        <w:rPr>
          <w:rFonts w:ascii="Georgia" w:hAnsi="Georgia"/>
          <w:b/>
          <w:sz w:val="28"/>
        </w:rPr>
        <w:t>1</w:t>
      </w:r>
      <w:r w:rsidRPr="00437019">
        <w:rPr>
          <w:rFonts w:ascii="Georgia" w:hAnsi="Georgia"/>
          <w:b/>
          <w:sz w:val="28"/>
        </w:rPr>
        <w:t xml:space="preserve">. </w:t>
      </w:r>
      <w:r w:rsidR="00283112">
        <w:rPr>
          <w:rFonts w:ascii="Georgia" w:hAnsi="Georgia"/>
          <w:b/>
          <w:sz w:val="28"/>
        </w:rPr>
        <w:t>října</w:t>
      </w:r>
      <w:r w:rsidR="00B8571B">
        <w:rPr>
          <w:rFonts w:ascii="Georgia" w:hAnsi="Georgia"/>
          <w:b/>
          <w:sz w:val="28"/>
        </w:rPr>
        <w:t xml:space="preserve"> 20</w:t>
      </w:r>
      <w:r w:rsidR="00BC34E3">
        <w:rPr>
          <w:rFonts w:ascii="Georgia" w:hAnsi="Georgia"/>
          <w:b/>
          <w:sz w:val="28"/>
        </w:rPr>
        <w:t>2</w:t>
      </w:r>
      <w:r w:rsidR="00283112">
        <w:rPr>
          <w:rFonts w:ascii="Georgia" w:hAnsi="Georgia"/>
          <w:b/>
          <w:sz w:val="28"/>
        </w:rPr>
        <w:t>5</w:t>
      </w:r>
    </w:p>
    <w:p w14:paraId="2F4195FA" w14:textId="77777777" w:rsidR="00437019" w:rsidRDefault="00437019" w:rsidP="00D93384">
      <w:pPr>
        <w:jc w:val="center"/>
        <w:rPr>
          <w:rFonts w:ascii="Georgia" w:hAnsi="Georgia"/>
          <w:b/>
          <w:sz w:val="36"/>
        </w:rPr>
      </w:pPr>
    </w:p>
    <w:p w14:paraId="02235EDB" w14:textId="499A20C7" w:rsidR="00D93384" w:rsidRPr="00437019" w:rsidRDefault="00D93384" w:rsidP="00D93384">
      <w:pPr>
        <w:jc w:val="center"/>
        <w:rPr>
          <w:sz w:val="40"/>
          <w:szCs w:val="40"/>
        </w:rPr>
      </w:pPr>
      <w:r w:rsidRPr="00437019">
        <w:rPr>
          <w:rFonts w:ascii="Georgia" w:hAnsi="Georgia"/>
          <w:b/>
          <w:sz w:val="40"/>
          <w:szCs w:val="40"/>
        </w:rPr>
        <w:t>X</w:t>
      </w:r>
      <w:r w:rsidR="002A5050">
        <w:rPr>
          <w:rFonts w:ascii="Georgia" w:hAnsi="Georgia"/>
          <w:b/>
          <w:sz w:val="40"/>
          <w:szCs w:val="40"/>
        </w:rPr>
        <w:t>X</w:t>
      </w:r>
      <w:r w:rsidRPr="00437019">
        <w:rPr>
          <w:rFonts w:ascii="Georgia" w:hAnsi="Georgia"/>
          <w:b/>
          <w:sz w:val="40"/>
          <w:szCs w:val="40"/>
        </w:rPr>
        <w:t>. OBLASTNÍ VÝSTAVU</w:t>
      </w:r>
      <w:r w:rsidR="00883B80">
        <w:rPr>
          <w:rFonts w:ascii="Georgia" w:hAnsi="Georgia"/>
          <w:b/>
          <w:sz w:val="40"/>
          <w:szCs w:val="40"/>
        </w:rPr>
        <w:t xml:space="preserve"> </w:t>
      </w:r>
      <w:r w:rsidRPr="00437019">
        <w:rPr>
          <w:rFonts w:ascii="Georgia" w:hAnsi="Georgia"/>
          <w:b/>
          <w:sz w:val="40"/>
          <w:szCs w:val="40"/>
        </w:rPr>
        <w:t>NĚMECKÝCH OVČÁKŮ</w:t>
      </w:r>
    </w:p>
    <w:p w14:paraId="21FAB288" w14:textId="77777777" w:rsidR="00D93384" w:rsidRDefault="00D93384" w:rsidP="00D93384">
      <w:pPr>
        <w:jc w:val="center"/>
      </w:pPr>
    </w:p>
    <w:p w14:paraId="299FBD03" w14:textId="77777777" w:rsidR="00D93384" w:rsidRPr="00035411" w:rsidRDefault="00D93384" w:rsidP="00D93384">
      <w:pPr>
        <w:rPr>
          <w:sz w:val="28"/>
          <w:szCs w:val="28"/>
        </w:rPr>
      </w:pPr>
      <w:r w:rsidRPr="00035411">
        <w:rPr>
          <w:sz w:val="28"/>
          <w:szCs w:val="28"/>
          <w:u w:val="single"/>
        </w:rPr>
        <w:t>Místo konání:</w:t>
      </w:r>
      <w:r w:rsidRPr="00035411">
        <w:rPr>
          <w:sz w:val="28"/>
          <w:szCs w:val="28"/>
        </w:rPr>
        <w:tab/>
        <w:t>kynologické cvičiště v Jaroměři – Růžovce</w:t>
      </w:r>
    </w:p>
    <w:p w14:paraId="7022F002" w14:textId="77777777" w:rsidR="00D93384" w:rsidRPr="00035411" w:rsidRDefault="00D93384" w:rsidP="00D93384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  <w:u w:val="single"/>
        </w:rPr>
        <w:t>Program:</w:t>
      </w:r>
      <w:r w:rsidRPr="00035411">
        <w:rPr>
          <w:sz w:val="28"/>
          <w:szCs w:val="28"/>
        </w:rPr>
        <w:tab/>
      </w:r>
      <w:r w:rsidR="00A12361">
        <w:rPr>
          <w:sz w:val="28"/>
          <w:szCs w:val="28"/>
        </w:rPr>
        <w:tab/>
      </w:r>
      <w:r w:rsidRPr="00035411">
        <w:rPr>
          <w:sz w:val="28"/>
          <w:szCs w:val="28"/>
        </w:rPr>
        <w:t>8:00 – 8:45</w:t>
      </w:r>
      <w:r w:rsidRPr="00035411">
        <w:rPr>
          <w:sz w:val="28"/>
          <w:szCs w:val="28"/>
        </w:rPr>
        <w:tab/>
        <w:t>přejímka</w:t>
      </w:r>
    </w:p>
    <w:p w14:paraId="075E675A" w14:textId="77777777" w:rsidR="00D93384" w:rsidRPr="00035411" w:rsidRDefault="00D93384" w:rsidP="00D93384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ab/>
      </w:r>
      <w:r w:rsidR="00A12361">
        <w:rPr>
          <w:sz w:val="28"/>
          <w:szCs w:val="28"/>
        </w:rPr>
        <w:tab/>
      </w:r>
      <w:r w:rsidRPr="00035411">
        <w:rPr>
          <w:sz w:val="28"/>
          <w:szCs w:val="28"/>
        </w:rPr>
        <w:tab/>
        <w:t>9:00</w:t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  <w:t>zahájení výstavy, posu</w:t>
      </w:r>
      <w:r w:rsidR="00785F03" w:rsidRPr="00035411">
        <w:rPr>
          <w:sz w:val="28"/>
          <w:szCs w:val="28"/>
        </w:rPr>
        <w:t>zování ve třídách</w:t>
      </w:r>
    </w:p>
    <w:p w14:paraId="4BAFAD74" w14:textId="77777777" w:rsidR="00785F03" w:rsidRPr="00035411" w:rsidRDefault="00785F03" w:rsidP="00D93384">
      <w:pPr>
        <w:spacing w:after="0" w:line="240" w:lineRule="auto"/>
        <w:rPr>
          <w:sz w:val="28"/>
          <w:szCs w:val="28"/>
        </w:rPr>
      </w:pPr>
    </w:p>
    <w:p w14:paraId="2D9E191A" w14:textId="77777777" w:rsidR="00785F03" w:rsidRPr="00035411" w:rsidRDefault="00785F03" w:rsidP="00D93384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  <w:u w:val="single"/>
        </w:rPr>
        <w:t>Rozdělení psů do tříd podle věku:</w:t>
      </w:r>
      <w:r w:rsidRPr="00035411">
        <w:rPr>
          <w:sz w:val="28"/>
          <w:szCs w:val="28"/>
        </w:rPr>
        <w:tab/>
      </w:r>
      <w:proofErr w:type="gramStart"/>
      <w:r w:rsidRPr="00035411">
        <w:rPr>
          <w:sz w:val="28"/>
          <w:szCs w:val="28"/>
        </w:rPr>
        <w:t>6 – 12</w:t>
      </w:r>
      <w:proofErr w:type="gramEnd"/>
      <w:r w:rsidRPr="00035411">
        <w:rPr>
          <w:sz w:val="28"/>
          <w:szCs w:val="28"/>
        </w:rPr>
        <w:t xml:space="preserve"> měsíců</w:t>
      </w:r>
      <w:r w:rsidRPr="00035411">
        <w:rPr>
          <w:sz w:val="28"/>
          <w:szCs w:val="28"/>
        </w:rPr>
        <w:tab/>
        <w:t>třída dorostu</w:t>
      </w:r>
    </w:p>
    <w:p w14:paraId="2535CBBF" w14:textId="77777777" w:rsidR="00785F03" w:rsidRPr="00035411" w:rsidRDefault="00785F03" w:rsidP="00D93384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proofErr w:type="gramStart"/>
      <w:r w:rsidRPr="00035411">
        <w:rPr>
          <w:sz w:val="28"/>
          <w:szCs w:val="28"/>
        </w:rPr>
        <w:t>12 – 18</w:t>
      </w:r>
      <w:proofErr w:type="gramEnd"/>
      <w:r w:rsidRPr="00035411">
        <w:rPr>
          <w:sz w:val="28"/>
          <w:szCs w:val="28"/>
        </w:rPr>
        <w:t xml:space="preserve"> měsíců</w:t>
      </w:r>
      <w:r w:rsidRPr="00035411">
        <w:rPr>
          <w:sz w:val="28"/>
          <w:szCs w:val="28"/>
        </w:rPr>
        <w:tab/>
        <w:t>třída mladých</w:t>
      </w:r>
    </w:p>
    <w:p w14:paraId="1BD614F0" w14:textId="77777777" w:rsidR="00C25FEE" w:rsidRPr="00035411" w:rsidRDefault="00C25FEE" w:rsidP="00D93384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proofErr w:type="gramStart"/>
      <w:r w:rsidRPr="00035411">
        <w:rPr>
          <w:sz w:val="28"/>
          <w:szCs w:val="28"/>
        </w:rPr>
        <w:t>18 – 24</w:t>
      </w:r>
      <w:proofErr w:type="gramEnd"/>
      <w:r w:rsidRPr="00035411">
        <w:rPr>
          <w:sz w:val="28"/>
          <w:szCs w:val="28"/>
        </w:rPr>
        <w:t xml:space="preserve"> měsíců</w:t>
      </w:r>
      <w:r w:rsidRPr="00035411">
        <w:rPr>
          <w:sz w:val="28"/>
          <w:szCs w:val="28"/>
        </w:rPr>
        <w:tab/>
        <w:t>třída dospívajících</w:t>
      </w:r>
    </w:p>
    <w:p w14:paraId="7EEDF7A7" w14:textId="77777777" w:rsidR="00C25FEE" w:rsidRPr="00035411" w:rsidRDefault="00C25FEE" w:rsidP="00D93384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rFonts w:cstheme="minorHAnsi"/>
          <w:sz w:val="28"/>
          <w:szCs w:val="28"/>
        </w:rPr>
        <w:t>&gt;</w:t>
      </w:r>
      <w:r w:rsidRPr="00035411">
        <w:rPr>
          <w:sz w:val="28"/>
          <w:szCs w:val="28"/>
        </w:rPr>
        <w:t xml:space="preserve"> 24 měsíců</w:t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  <w:t>třída pracovní</w:t>
      </w:r>
    </w:p>
    <w:p w14:paraId="0A42B1EA" w14:textId="77777777" w:rsidR="00C25FEE" w:rsidRPr="00035411" w:rsidRDefault="00C25FEE" w:rsidP="00D93384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="00035411">
        <w:rPr>
          <w:sz w:val="28"/>
          <w:szCs w:val="28"/>
        </w:rPr>
        <w:tab/>
      </w:r>
      <w:r w:rsidRPr="00035411">
        <w:rPr>
          <w:rFonts w:cstheme="minorHAnsi"/>
          <w:sz w:val="28"/>
          <w:szCs w:val="28"/>
        </w:rPr>
        <w:t>&gt;</w:t>
      </w:r>
      <w:r w:rsidRPr="00035411">
        <w:rPr>
          <w:sz w:val="28"/>
          <w:szCs w:val="28"/>
        </w:rPr>
        <w:t xml:space="preserve"> 8 let</w:t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  <w:t>třída veteránů</w:t>
      </w:r>
    </w:p>
    <w:p w14:paraId="3BB01561" w14:textId="77777777" w:rsidR="00C25FEE" w:rsidRPr="00035411" w:rsidRDefault="00C25FEE" w:rsidP="00D93384">
      <w:pPr>
        <w:spacing w:after="0" w:line="240" w:lineRule="auto"/>
        <w:rPr>
          <w:sz w:val="28"/>
          <w:szCs w:val="28"/>
        </w:rPr>
      </w:pPr>
    </w:p>
    <w:p w14:paraId="6D310CFE" w14:textId="310E08C2" w:rsidR="00C25FEE" w:rsidRPr="00A12361" w:rsidRDefault="00C25FEE" w:rsidP="00D93384">
      <w:pPr>
        <w:spacing w:after="0" w:line="240" w:lineRule="auto"/>
        <w:rPr>
          <w:i/>
          <w:sz w:val="28"/>
          <w:szCs w:val="28"/>
        </w:rPr>
      </w:pPr>
      <w:r w:rsidRPr="00A12361">
        <w:rPr>
          <w:i/>
          <w:sz w:val="28"/>
          <w:szCs w:val="28"/>
        </w:rPr>
        <w:t>Všechny třídy posu</w:t>
      </w:r>
      <w:r w:rsidR="00024944">
        <w:rPr>
          <w:i/>
          <w:sz w:val="28"/>
          <w:szCs w:val="28"/>
        </w:rPr>
        <w:t>zuje</w:t>
      </w:r>
      <w:r w:rsidRPr="00A12361">
        <w:rPr>
          <w:i/>
          <w:sz w:val="28"/>
          <w:szCs w:val="28"/>
        </w:rPr>
        <w:t xml:space="preserve"> </w:t>
      </w:r>
      <w:r w:rsidR="00B8571B">
        <w:rPr>
          <w:i/>
          <w:sz w:val="28"/>
          <w:szCs w:val="28"/>
        </w:rPr>
        <w:t>M</w:t>
      </w:r>
      <w:r w:rsidR="002A5050">
        <w:rPr>
          <w:i/>
          <w:sz w:val="28"/>
          <w:szCs w:val="28"/>
        </w:rPr>
        <w:t>gr. Denisa Vinšová</w:t>
      </w:r>
      <w:r w:rsidR="00BC34E3">
        <w:rPr>
          <w:i/>
          <w:sz w:val="28"/>
          <w:szCs w:val="28"/>
        </w:rPr>
        <w:t>.</w:t>
      </w:r>
    </w:p>
    <w:p w14:paraId="0DCC558D" w14:textId="77777777" w:rsidR="00C25FEE" w:rsidRPr="00035411" w:rsidRDefault="00C25FEE" w:rsidP="00D93384">
      <w:pPr>
        <w:spacing w:after="0" w:line="240" w:lineRule="auto"/>
        <w:rPr>
          <w:sz w:val="28"/>
          <w:szCs w:val="28"/>
        </w:rPr>
      </w:pPr>
    </w:p>
    <w:p w14:paraId="72FABDA3" w14:textId="77777777" w:rsidR="00C25FEE" w:rsidRPr="00035411" w:rsidRDefault="00C25FEE" w:rsidP="00D93384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  <w:u w:val="single"/>
        </w:rPr>
        <w:t>Podmínky účasti na výstavě:</w:t>
      </w:r>
      <w:r w:rsidRPr="00035411">
        <w:rPr>
          <w:sz w:val="28"/>
          <w:szCs w:val="28"/>
        </w:rPr>
        <w:tab/>
        <w:t>- originál průkazu původu</w:t>
      </w:r>
      <w:r w:rsidR="00F86732">
        <w:rPr>
          <w:sz w:val="28"/>
          <w:szCs w:val="28"/>
        </w:rPr>
        <w:t xml:space="preserve"> psa</w:t>
      </w:r>
    </w:p>
    <w:p w14:paraId="184A17FE" w14:textId="77777777" w:rsidR="00C25FEE" w:rsidRPr="00035411" w:rsidRDefault="00C25FEE" w:rsidP="00C25FEE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  <w:t>- výkonnostní a výstavní průkaz psa</w:t>
      </w:r>
    </w:p>
    <w:p w14:paraId="6D8735D3" w14:textId="77777777" w:rsidR="00C25FEE" w:rsidRPr="00035411" w:rsidRDefault="00C25FEE" w:rsidP="00C25FEE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  <w:t>- očkovací průkaz s platným očkováním</w:t>
      </w:r>
    </w:p>
    <w:p w14:paraId="7728D596" w14:textId="77777777" w:rsidR="00C25FEE" w:rsidRDefault="00C25FEE" w:rsidP="00C25FEE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="00035411">
        <w:rPr>
          <w:sz w:val="28"/>
          <w:szCs w:val="28"/>
        </w:rPr>
        <w:tab/>
      </w:r>
      <w:r w:rsidRPr="00035411">
        <w:rPr>
          <w:sz w:val="28"/>
          <w:szCs w:val="28"/>
        </w:rPr>
        <w:tab/>
        <w:t>- doklad o zaplacení výstavního poplatku</w:t>
      </w:r>
    </w:p>
    <w:p w14:paraId="7496D818" w14:textId="77777777" w:rsidR="00035411" w:rsidRPr="00035411" w:rsidRDefault="00035411" w:rsidP="00C25FEE">
      <w:pPr>
        <w:spacing w:after="0" w:line="240" w:lineRule="auto"/>
        <w:rPr>
          <w:sz w:val="28"/>
          <w:szCs w:val="28"/>
        </w:rPr>
      </w:pPr>
    </w:p>
    <w:p w14:paraId="59ED139E" w14:textId="77777777" w:rsidR="00526A5F" w:rsidRPr="00035411" w:rsidRDefault="00526A5F" w:rsidP="00C25FEE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Lhostejnost k výstřelu je přezkušována již ve třídě mladých.</w:t>
      </w:r>
    </w:p>
    <w:p w14:paraId="77167AD3" w14:textId="77777777" w:rsidR="00526A5F" w:rsidRPr="00035411" w:rsidRDefault="00526A5F" w:rsidP="00C25FEE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Již ve třídě dospívajících musí být v PP zapsán výsledek RTG.</w:t>
      </w:r>
    </w:p>
    <w:p w14:paraId="3472D61B" w14:textId="77777777" w:rsidR="00526A5F" w:rsidRPr="00035411" w:rsidRDefault="00526A5F" w:rsidP="00C25FEE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Ve třídě pracovní může nastoupit pouze jedinec se složenou všestrannou zkouškou z výkonu (ZM, ZVV, I</w:t>
      </w:r>
      <w:r w:rsidR="00056147">
        <w:rPr>
          <w:sz w:val="28"/>
          <w:szCs w:val="28"/>
        </w:rPr>
        <w:t>GP</w:t>
      </w:r>
      <w:r w:rsidRPr="00035411">
        <w:rPr>
          <w:sz w:val="28"/>
          <w:szCs w:val="28"/>
        </w:rPr>
        <w:t>).</w:t>
      </w:r>
    </w:p>
    <w:p w14:paraId="348CA18D" w14:textId="77777777" w:rsidR="00C25FEE" w:rsidRPr="00035411" w:rsidRDefault="00C25FEE" w:rsidP="00C25FEE">
      <w:pPr>
        <w:spacing w:after="0" w:line="240" w:lineRule="auto"/>
        <w:rPr>
          <w:sz w:val="28"/>
          <w:szCs w:val="28"/>
        </w:rPr>
      </w:pPr>
    </w:p>
    <w:p w14:paraId="121E6C9A" w14:textId="7C8E017A" w:rsidR="00C25FEE" w:rsidRPr="00035411" w:rsidRDefault="00C25FEE" w:rsidP="00035411">
      <w:pPr>
        <w:spacing w:after="0" w:line="240" w:lineRule="auto"/>
        <w:jc w:val="center"/>
        <w:rPr>
          <w:b/>
          <w:sz w:val="28"/>
          <w:szCs w:val="28"/>
        </w:rPr>
      </w:pPr>
      <w:r w:rsidRPr="00035411">
        <w:rPr>
          <w:b/>
          <w:sz w:val="28"/>
          <w:szCs w:val="28"/>
        </w:rPr>
        <w:t>Uzávěrka přihlášek:</w:t>
      </w:r>
      <w:r w:rsidRPr="00035411">
        <w:rPr>
          <w:b/>
          <w:sz w:val="28"/>
          <w:szCs w:val="28"/>
        </w:rPr>
        <w:tab/>
      </w:r>
      <w:r w:rsidR="00035411">
        <w:rPr>
          <w:b/>
          <w:sz w:val="28"/>
          <w:szCs w:val="28"/>
        </w:rPr>
        <w:tab/>
      </w:r>
      <w:r w:rsidRPr="00035411">
        <w:rPr>
          <w:b/>
          <w:sz w:val="28"/>
          <w:szCs w:val="28"/>
        </w:rPr>
        <w:t>1</w:t>
      </w:r>
      <w:r w:rsidR="00024944">
        <w:rPr>
          <w:b/>
          <w:sz w:val="28"/>
          <w:szCs w:val="28"/>
        </w:rPr>
        <w:t>)</w:t>
      </w:r>
      <w:r w:rsidRPr="00035411">
        <w:rPr>
          <w:b/>
          <w:sz w:val="28"/>
          <w:szCs w:val="28"/>
        </w:rPr>
        <w:t xml:space="preserve"> </w:t>
      </w:r>
      <w:r w:rsidR="00121E41" w:rsidRPr="00035411">
        <w:rPr>
          <w:b/>
          <w:sz w:val="28"/>
          <w:szCs w:val="28"/>
        </w:rPr>
        <w:t xml:space="preserve"> </w:t>
      </w:r>
      <w:r w:rsidRPr="00035411">
        <w:rPr>
          <w:b/>
          <w:sz w:val="28"/>
          <w:szCs w:val="28"/>
        </w:rPr>
        <w:t xml:space="preserve"> </w:t>
      </w:r>
      <w:r w:rsidR="00056147">
        <w:rPr>
          <w:b/>
          <w:sz w:val="28"/>
          <w:szCs w:val="28"/>
        </w:rPr>
        <w:t>3</w:t>
      </w:r>
      <w:r w:rsidR="005E32B7">
        <w:rPr>
          <w:b/>
          <w:sz w:val="28"/>
          <w:szCs w:val="28"/>
        </w:rPr>
        <w:t>0</w:t>
      </w:r>
      <w:r w:rsidR="00B8571B">
        <w:rPr>
          <w:b/>
          <w:sz w:val="28"/>
          <w:szCs w:val="28"/>
        </w:rPr>
        <w:t xml:space="preserve">. </w:t>
      </w:r>
      <w:r w:rsidR="005E32B7">
        <w:rPr>
          <w:b/>
          <w:sz w:val="28"/>
          <w:szCs w:val="28"/>
        </w:rPr>
        <w:t>září</w:t>
      </w:r>
      <w:r w:rsidR="00B8571B">
        <w:rPr>
          <w:b/>
          <w:sz w:val="28"/>
          <w:szCs w:val="28"/>
        </w:rPr>
        <w:t xml:space="preserve"> 20</w:t>
      </w:r>
      <w:r w:rsidR="00FB718E">
        <w:rPr>
          <w:b/>
          <w:sz w:val="28"/>
          <w:szCs w:val="28"/>
        </w:rPr>
        <w:t>2</w:t>
      </w:r>
      <w:r w:rsidR="005E32B7">
        <w:rPr>
          <w:b/>
          <w:sz w:val="28"/>
          <w:szCs w:val="28"/>
        </w:rPr>
        <w:t>5</w:t>
      </w:r>
      <w:r w:rsidR="002A5050">
        <w:rPr>
          <w:b/>
          <w:sz w:val="28"/>
          <w:szCs w:val="28"/>
        </w:rPr>
        <w:tab/>
      </w:r>
      <w:r w:rsidR="002A5050">
        <w:rPr>
          <w:b/>
          <w:sz w:val="28"/>
          <w:szCs w:val="28"/>
        </w:rPr>
        <w:tab/>
      </w:r>
      <w:r w:rsidR="00437019" w:rsidRPr="00035411">
        <w:rPr>
          <w:b/>
          <w:sz w:val="28"/>
          <w:szCs w:val="28"/>
        </w:rPr>
        <w:tab/>
      </w:r>
      <w:r w:rsidR="00121E41" w:rsidRPr="00035411">
        <w:rPr>
          <w:b/>
          <w:sz w:val="28"/>
          <w:szCs w:val="28"/>
        </w:rPr>
        <w:t>2</w:t>
      </w:r>
      <w:r w:rsidR="00024944">
        <w:rPr>
          <w:b/>
          <w:sz w:val="28"/>
          <w:szCs w:val="28"/>
        </w:rPr>
        <w:t>)</w:t>
      </w:r>
      <w:r w:rsidR="00121E41" w:rsidRPr="00035411">
        <w:rPr>
          <w:b/>
          <w:sz w:val="28"/>
          <w:szCs w:val="28"/>
        </w:rPr>
        <w:t xml:space="preserve">   </w:t>
      </w:r>
      <w:r w:rsidR="005E32B7">
        <w:rPr>
          <w:b/>
          <w:sz w:val="28"/>
          <w:szCs w:val="28"/>
        </w:rPr>
        <w:t>5</w:t>
      </w:r>
      <w:r w:rsidR="00121E41" w:rsidRPr="00035411">
        <w:rPr>
          <w:b/>
          <w:sz w:val="28"/>
          <w:szCs w:val="28"/>
        </w:rPr>
        <w:t xml:space="preserve">. </w:t>
      </w:r>
      <w:r w:rsidR="005E32B7">
        <w:rPr>
          <w:b/>
          <w:sz w:val="28"/>
          <w:szCs w:val="28"/>
        </w:rPr>
        <w:t>října</w:t>
      </w:r>
      <w:r w:rsidR="00B8571B">
        <w:rPr>
          <w:b/>
          <w:sz w:val="28"/>
          <w:szCs w:val="28"/>
        </w:rPr>
        <w:t xml:space="preserve"> 20</w:t>
      </w:r>
      <w:r w:rsidR="00FB718E">
        <w:rPr>
          <w:b/>
          <w:sz w:val="28"/>
          <w:szCs w:val="28"/>
        </w:rPr>
        <w:t>2</w:t>
      </w:r>
      <w:r w:rsidR="005E32B7">
        <w:rPr>
          <w:b/>
          <w:sz w:val="28"/>
          <w:szCs w:val="28"/>
        </w:rPr>
        <w:t>5</w:t>
      </w:r>
    </w:p>
    <w:p w14:paraId="34390346" w14:textId="77777777" w:rsidR="00121E41" w:rsidRPr="00883B80" w:rsidRDefault="00121E41" w:rsidP="00C25FEE">
      <w:pPr>
        <w:spacing w:after="0" w:line="240" w:lineRule="auto"/>
        <w:rPr>
          <w:sz w:val="14"/>
          <w:szCs w:val="14"/>
        </w:rPr>
      </w:pPr>
    </w:p>
    <w:p w14:paraId="0A3F582B" w14:textId="77777777" w:rsidR="00121E41" w:rsidRPr="00035411" w:rsidRDefault="00121E41" w:rsidP="00035411">
      <w:pPr>
        <w:spacing w:after="0" w:line="240" w:lineRule="auto"/>
        <w:ind w:firstLine="708"/>
        <w:rPr>
          <w:sz w:val="28"/>
          <w:szCs w:val="28"/>
        </w:rPr>
      </w:pPr>
      <w:r w:rsidRPr="00035411">
        <w:rPr>
          <w:sz w:val="28"/>
          <w:szCs w:val="28"/>
        </w:rPr>
        <w:t>Výstavní poplatek</w:t>
      </w:r>
      <w:r w:rsidR="001464BA">
        <w:rPr>
          <w:sz w:val="28"/>
          <w:szCs w:val="28"/>
        </w:rPr>
        <w:t xml:space="preserve"> je splatný do uzávěrky přihlášek</w:t>
      </w:r>
      <w:r w:rsidRPr="00035411">
        <w:rPr>
          <w:sz w:val="28"/>
          <w:szCs w:val="28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1E41" w:rsidRPr="00035411" w14:paraId="4342EA2D" w14:textId="77777777" w:rsidTr="00035411">
        <w:trPr>
          <w:jc w:val="center"/>
        </w:trPr>
        <w:tc>
          <w:tcPr>
            <w:tcW w:w="3070" w:type="dxa"/>
          </w:tcPr>
          <w:p w14:paraId="3B2624E4" w14:textId="77777777" w:rsidR="00121E41" w:rsidRPr="00035411" w:rsidRDefault="00121E41" w:rsidP="00C25FE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41620C4E" w14:textId="77777777" w:rsidR="00121E41" w:rsidRPr="00035411" w:rsidRDefault="00121E41" w:rsidP="00024944">
            <w:pPr>
              <w:jc w:val="center"/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1</w:t>
            </w:r>
            <w:r w:rsidR="00024944">
              <w:rPr>
                <w:sz w:val="28"/>
                <w:szCs w:val="28"/>
              </w:rPr>
              <w:t>)</w:t>
            </w:r>
            <w:r w:rsidRPr="00035411">
              <w:rPr>
                <w:sz w:val="28"/>
                <w:szCs w:val="28"/>
              </w:rPr>
              <w:t xml:space="preserve"> uzávěrka</w:t>
            </w:r>
          </w:p>
        </w:tc>
        <w:tc>
          <w:tcPr>
            <w:tcW w:w="3071" w:type="dxa"/>
          </w:tcPr>
          <w:p w14:paraId="697EDF21" w14:textId="77777777" w:rsidR="00121E41" w:rsidRPr="00035411" w:rsidRDefault="00121E41" w:rsidP="00024944">
            <w:pPr>
              <w:jc w:val="center"/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2</w:t>
            </w:r>
            <w:r w:rsidR="00024944">
              <w:rPr>
                <w:sz w:val="28"/>
                <w:szCs w:val="28"/>
              </w:rPr>
              <w:t>)</w:t>
            </w:r>
            <w:r w:rsidRPr="00035411">
              <w:rPr>
                <w:sz w:val="28"/>
                <w:szCs w:val="28"/>
              </w:rPr>
              <w:t xml:space="preserve"> uzávěrka</w:t>
            </w:r>
          </w:p>
        </w:tc>
      </w:tr>
      <w:tr w:rsidR="00121E41" w:rsidRPr="00035411" w14:paraId="02EF4734" w14:textId="77777777" w:rsidTr="00035411">
        <w:trPr>
          <w:jc w:val="center"/>
        </w:trPr>
        <w:tc>
          <w:tcPr>
            <w:tcW w:w="3070" w:type="dxa"/>
          </w:tcPr>
          <w:p w14:paraId="791E9D7B" w14:textId="77777777" w:rsidR="00121E41" w:rsidRPr="00035411" w:rsidRDefault="00121E41" w:rsidP="00C25FEE">
            <w:pPr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za 1. psa včetně katalogu</w:t>
            </w:r>
          </w:p>
        </w:tc>
        <w:tc>
          <w:tcPr>
            <w:tcW w:w="3071" w:type="dxa"/>
          </w:tcPr>
          <w:p w14:paraId="268C6F6C" w14:textId="77777777" w:rsidR="00121E41" w:rsidRPr="00035411" w:rsidRDefault="002E7A71" w:rsidP="00121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1E41" w:rsidRPr="00035411">
              <w:rPr>
                <w:sz w:val="28"/>
                <w:szCs w:val="28"/>
              </w:rPr>
              <w:t>00,- Kč</w:t>
            </w:r>
          </w:p>
        </w:tc>
        <w:tc>
          <w:tcPr>
            <w:tcW w:w="3071" w:type="dxa"/>
          </w:tcPr>
          <w:p w14:paraId="749B3FE6" w14:textId="77777777" w:rsidR="00121E41" w:rsidRPr="00035411" w:rsidRDefault="00121E41" w:rsidP="002E7A71">
            <w:pPr>
              <w:jc w:val="center"/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4</w:t>
            </w:r>
            <w:r w:rsidR="002E7A71">
              <w:rPr>
                <w:sz w:val="28"/>
                <w:szCs w:val="28"/>
              </w:rPr>
              <w:t>5</w:t>
            </w:r>
            <w:r w:rsidRPr="00035411">
              <w:rPr>
                <w:sz w:val="28"/>
                <w:szCs w:val="28"/>
              </w:rPr>
              <w:t>0,- Kč</w:t>
            </w:r>
          </w:p>
        </w:tc>
      </w:tr>
      <w:tr w:rsidR="00121E41" w:rsidRPr="00035411" w14:paraId="0490FA7B" w14:textId="77777777" w:rsidTr="00035411">
        <w:trPr>
          <w:jc w:val="center"/>
        </w:trPr>
        <w:tc>
          <w:tcPr>
            <w:tcW w:w="3070" w:type="dxa"/>
          </w:tcPr>
          <w:p w14:paraId="308B580E" w14:textId="77777777" w:rsidR="00121E41" w:rsidRPr="00035411" w:rsidRDefault="00121E41" w:rsidP="00C25FEE">
            <w:pPr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za každého dalšího psa</w:t>
            </w:r>
          </w:p>
        </w:tc>
        <w:tc>
          <w:tcPr>
            <w:tcW w:w="3071" w:type="dxa"/>
          </w:tcPr>
          <w:p w14:paraId="6CBDD379" w14:textId="77777777" w:rsidR="00121E41" w:rsidRPr="00035411" w:rsidRDefault="00121E41" w:rsidP="00121E41">
            <w:pPr>
              <w:jc w:val="center"/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250,- Kč</w:t>
            </w:r>
          </w:p>
        </w:tc>
        <w:tc>
          <w:tcPr>
            <w:tcW w:w="3071" w:type="dxa"/>
          </w:tcPr>
          <w:p w14:paraId="4966B740" w14:textId="77777777" w:rsidR="00121E41" w:rsidRPr="00035411" w:rsidRDefault="00121E41" w:rsidP="00121E41">
            <w:pPr>
              <w:jc w:val="center"/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350,- Kč</w:t>
            </w:r>
          </w:p>
        </w:tc>
      </w:tr>
      <w:tr w:rsidR="00121E41" w:rsidRPr="00035411" w14:paraId="58A3D552" w14:textId="77777777" w:rsidTr="00035411">
        <w:trPr>
          <w:jc w:val="center"/>
        </w:trPr>
        <w:tc>
          <w:tcPr>
            <w:tcW w:w="3070" w:type="dxa"/>
          </w:tcPr>
          <w:p w14:paraId="48E5E732" w14:textId="77777777" w:rsidR="00121E41" w:rsidRPr="00035411" w:rsidRDefault="00121E41" w:rsidP="00C25FEE">
            <w:pPr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veteráni</w:t>
            </w:r>
          </w:p>
        </w:tc>
        <w:tc>
          <w:tcPr>
            <w:tcW w:w="3071" w:type="dxa"/>
          </w:tcPr>
          <w:p w14:paraId="36E350F1" w14:textId="77777777" w:rsidR="00121E41" w:rsidRPr="00035411" w:rsidRDefault="00121E41" w:rsidP="00121E41">
            <w:pPr>
              <w:jc w:val="center"/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200,- Kč</w:t>
            </w:r>
          </w:p>
        </w:tc>
        <w:tc>
          <w:tcPr>
            <w:tcW w:w="3071" w:type="dxa"/>
          </w:tcPr>
          <w:p w14:paraId="49A4F6FB" w14:textId="77777777" w:rsidR="00121E41" w:rsidRPr="00035411" w:rsidRDefault="00121E41" w:rsidP="00121E41">
            <w:pPr>
              <w:jc w:val="center"/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300,- Kč</w:t>
            </w:r>
          </w:p>
        </w:tc>
      </w:tr>
    </w:tbl>
    <w:p w14:paraId="203B9856" w14:textId="77777777" w:rsidR="00121E41" w:rsidRPr="00035411" w:rsidRDefault="00121E41" w:rsidP="00C25FEE">
      <w:pPr>
        <w:spacing w:after="0" w:line="240" w:lineRule="auto"/>
        <w:rPr>
          <w:sz w:val="28"/>
          <w:szCs w:val="28"/>
        </w:rPr>
      </w:pPr>
    </w:p>
    <w:p w14:paraId="294FE426" w14:textId="7156FA96" w:rsidR="00121E41" w:rsidRDefault="00121E41" w:rsidP="00121E41">
      <w:pPr>
        <w:spacing w:after="0" w:line="240" w:lineRule="auto"/>
        <w:rPr>
          <w:b/>
          <w:sz w:val="28"/>
          <w:szCs w:val="28"/>
        </w:rPr>
      </w:pPr>
      <w:r w:rsidRPr="00035411">
        <w:rPr>
          <w:sz w:val="28"/>
          <w:szCs w:val="28"/>
        </w:rPr>
        <w:lastRenderedPageBreak/>
        <w:t>Přihlášk</w:t>
      </w:r>
      <w:r w:rsidR="0046217F">
        <w:rPr>
          <w:sz w:val="28"/>
          <w:szCs w:val="28"/>
        </w:rPr>
        <w:t>y</w:t>
      </w:r>
      <w:r w:rsidRPr="00035411">
        <w:rPr>
          <w:sz w:val="28"/>
          <w:szCs w:val="28"/>
        </w:rPr>
        <w:t xml:space="preserve"> </w:t>
      </w:r>
      <w:r w:rsidR="0046217F">
        <w:rPr>
          <w:sz w:val="28"/>
          <w:szCs w:val="28"/>
        </w:rPr>
        <w:t>zasílejte</w:t>
      </w:r>
      <w:r w:rsidR="002A5050">
        <w:rPr>
          <w:sz w:val="28"/>
          <w:szCs w:val="28"/>
        </w:rPr>
        <w:t xml:space="preserve"> prostřednictvím </w:t>
      </w:r>
      <w:hyperlink r:id="rId6" w:history="1">
        <w:r w:rsidR="003F7AD5" w:rsidRPr="00781CE2">
          <w:rPr>
            <w:rStyle w:val="Hypertextovodkaz"/>
            <w:b/>
            <w:sz w:val="28"/>
            <w:szCs w:val="28"/>
          </w:rPr>
          <w:t>elektronick</w:t>
        </w:r>
        <w:r w:rsidR="002A5050" w:rsidRPr="00781CE2">
          <w:rPr>
            <w:rStyle w:val="Hypertextovodkaz"/>
            <w:b/>
            <w:sz w:val="28"/>
            <w:szCs w:val="28"/>
          </w:rPr>
          <w:t>ého</w:t>
        </w:r>
        <w:r w:rsidR="003F7AD5" w:rsidRPr="00781CE2">
          <w:rPr>
            <w:rStyle w:val="Hypertextovodkaz"/>
            <w:b/>
            <w:sz w:val="28"/>
            <w:szCs w:val="28"/>
          </w:rPr>
          <w:t xml:space="preserve"> formulář</w:t>
        </w:r>
        <w:r w:rsidR="002A5050" w:rsidRPr="00781CE2">
          <w:rPr>
            <w:rStyle w:val="Hypertextovodkaz"/>
            <w:b/>
            <w:sz w:val="28"/>
            <w:szCs w:val="28"/>
          </w:rPr>
          <w:t>e</w:t>
        </w:r>
        <w:r w:rsidR="008F6DCD" w:rsidRPr="00781CE2">
          <w:rPr>
            <w:rStyle w:val="Hypertextovodkaz"/>
            <w:b/>
            <w:sz w:val="28"/>
            <w:szCs w:val="28"/>
          </w:rPr>
          <w:t>.</w:t>
        </w:r>
      </w:hyperlink>
    </w:p>
    <w:bookmarkStart w:id="0" w:name="_Hlk205890833"/>
    <w:p w14:paraId="466344FF" w14:textId="3B219499" w:rsidR="00BB7902" w:rsidRDefault="00BB7902" w:rsidP="00121E41">
      <w:pPr>
        <w:spacing w:after="0" w:line="240" w:lineRule="auto"/>
      </w:pPr>
      <w:r>
        <w:fldChar w:fldCharType="begin"/>
      </w:r>
      <w:r>
        <w:instrText>HYPERLINK "https://docs.google.com/forms/d/1NBLexnh-0_4aYHFfIaXQ0mh6JYSzhufZgSO6q-Ch5Nk/preview"</w:instrText>
      </w:r>
      <w:r>
        <w:fldChar w:fldCharType="separate"/>
      </w:r>
      <w:r w:rsidRPr="00595B5A">
        <w:rPr>
          <w:rStyle w:val="Hypertextovodkaz"/>
        </w:rPr>
        <w:t>https://docs.google.com/forms/d/1NBLexnh-0_4aYHFfIaXQ0mh6JYSzhufZgSO6q-Ch5Nk/preview</w:t>
      </w:r>
      <w:r>
        <w:fldChar w:fldCharType="end"/>
      </w:r>
    </w:p>
    <w:bookmarkEnd w:id="0"/>
    <w:p w14:paraId="38F4888E" w14:textId="77777777" w:rsidR="00BB7902" w:rsidRDefault="00BB7902" w:rsidP="00121E41">
      <w:pPr>
        <w:spacing w:after="0" w:line="240" w:lineRule="auto"/>
      </w:pPr>
    </w:p>
    <w:p w14:paraId="78F05586" w14:textId="150B1981" w:rsidR="00121E41" w:rsidRPr="00035411" w:rsidRDefault="00121E41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 xml:space="preserve">Výstavní poplatek </w:t>
      </w:r>
      <w:r w:rsidR="0046217F">
        <w:rPr>
          <w:sz w:val="28"/>
          <w:szCs w:val="28"/>
        </w:rPr>
        <w:t>zasílejte</w:t>
      </w:r>
      <w:r w:rsidRPr="00035411">
        <w:rPr>
          <w:sz w:val="28"/>
          <w:szCs w:val="28"/>
        </w:rPr>
        <w:t xml:space="preserve"> na účet ZKO Jaroměř č. </w:t>
      </w:r>
      <w:r w:rsidRPr="00035411">
        <w:rPr>
          <w:b/>
          <w:sz w:val="28"/>
          <w:szCs w:val="28"/>
        </w:rPr>
        <w:t xml:space="preserve">1181815309/0800, VS </w:t>
      </w:r>
      <w:r w:rsidR="002A5050">
        <w:rPr>
          <w:b/>
          <w:sz w:val="28"/>
          <w:szCs w:val="28"/>
        </w:rPr>
        <w:t>1</w:t>
      </w:r>
      <w:r w:rsidR="00C75350">
        <w:rPr>
          <w:b/>
          <w:sz w:val="28"/>
          <w:szCs w:val="28"/>
        </w:rPr>
        <w:t>1</w:t>
      </w:r>
      <w:r w:rsidR="00F4040F">
        <w:rPr>
          <w:b/>
          <w:sz w:val="28"/>
          <w:szCs w:val="28"/>
        </w:rPr>
        <w:t>10</w:t>
      </w:r>
    </w:p>
    <w:p w14:paraId="370E0013" w14:textId="77777777" w:rsidR="00121E41" w:rsidRPr="00035411" w:rsidRDefault="007D6B89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Přihlášky zaslané poštou nebudou potvrzovány.</w:t>
      </w:r>
    </w:p>
    <w:p w14:paraId="2F259F43" w14:textId="5B5B10BC" w:rsidR="00883B80" w:rsidRPr="00035411" w:rsidRDefault="00883B80" w:rsidP="00883B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Kontakt:</w:t>
      </w:r>
      <w:r>
        <w:rPr>
          <w:sz w:val="28"/>
          <w:szCs w:val="28"/>
        </w:rPr>
        <w:tab/>
      </w:r>
      <w:r w:rsidR="005E32B7">
        <w:rPr>
          <w:sz w:val="28"/>
          <w:szCs w:val="28"/>
        </w:rPr>
        <w:t>Ivona Schejbalová</w:t>
      </w:r>
      <w:r>
        <w:rPr>
          <w:sz w:val="28"/>
          <w:szCs w:val="28"/>
        </w:rPr>
        <w:t xml:space="preserve">, </w:t>
      </w:r>
      <w:r w:rsidR="005E32B7">
        <w:rPr>
          <w:sz w:val="28"/>
          <w:szCs w:val="28"/>
        </w:rPr>
        <w:t>Na Vrších 382</w:t>
      </w:r>
      <w:r>
        <w:rPr>
          <w:sz w:val="28"/>
          <w:szCs w:val="28"/>
        </w:rPr>
        <w:t xml:space="preserve">, </w:t>
      </w:r>
      <w:r w:rsidR="005E32B7">
        <w:rPr>
          <w:sz w:val="28"/>
          <w:szCs w:val="28"/>
        </w:rPr>
        <w:t xml:space="preserve">551 01 </w:t>
      </w:r>
      <w:r>
        <w:rPr>
          <w:sz w:val="28"/>
          <w:szCs w:val="28"/>
        </w:rPr>
        <w:t xml:space="preserve"> </w:t>
      </w:r>
      <w:r w:rsidR="0088027A">
        <w:rPr>
          <w:sz w:val="28"/>
          <w:szCs w:val="28"/>
        </w:rPr>
        <w:t xml:space="preserve"> </w:t>
      </w:r>
      <w:r w:rsidR="005E32B7">
        <w:rPr>
          <w:sz w:val="28"/>
          <w:szCs w:val="28"/>
        </w:rPr>
        <w:t>Jaroměř</w:t>
      </w:r>
    </w:p>
    <w:p w14:paraId="515B9652" w14:textId="65704868" w:rsidR="00883B80" w:rsidRPr="00883B80" w:rsidRDefault="00883B80" w:rsidP="00883B80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035411">
        <w:rPr>
          <w:sz w:val="28"/>
          <w:szCs w:val="28"/>
        </w:rPr>
        <w:tab/>
      </w:r>
      <w:r w:rsidRPr="00883B80">
        <w:rPr>
          <w:b/>
          <w:bCs/>
          <w:sz w:val="28"/>
          <w:szCs w:val="28"/>
        </w:rPr>
        <w:t xml:space="preserve">tel. </w:t>
      </w:r>
      <w:r w:rsidR="005E32B7">
        <w:rPr>
          <w:b/>
          <w:bCs/>
          <w:sz w:val="28"/>
          <w:szCs w:val="28"/>
        </w:rPr>
        <w:t>732 257 986</w:t>
      </w:r>
      <w:r w:rsidR="002A5050">
        <w:rPr>
          <w:b/>
          <w:bCs/>
          <w:sz w:val="28"/>
          <w:szCs w:val="28"/>
        </w:rPr>
        <w:t xml:space="preserve">, </w:t>
      </w:r>
      <w:hyperlink r:id="rId7" w:history="1">
        <w:r w:rsidR="005E32B7" w:rsidRPr="00600A7C">
          <w:rPr>
            <w:rStyle w:val="Hypertextovodkaz"/>
            <w:b/>
            <w:sz w:val="28"/>
            <w:szCs w:val="28"/>
          </w:rPr>
          <w:t>ivonschejbalova@seznam.cz</w:t>
        </w:r>
      </w:hyperlink>
    </w:p>
    <w:p w14:paraId="41A29E7B" w14:textId="77777777" w:rsidR="007D6B89" w:rsidRDefault="007D6B89" w:rsidP="00121E41">
      <w:pPr>
        <w:spacing w:after="0" w:line="240" w:lineRule="auto"/>
        <w:rPr>
          <w:sz w:val="28"/>
          <w:szCs w:val="28"/>
        </w:rPr>
      </w:pPr>
    </w:p>
    <w:p w14:paraId="16A6B498" w14:textId="77777777" w:rsidR="00035411" w:rsidRDefault="00035411" w:rsidP="00121E41">
      <w:pPr>
        <w:spacing w:after="0" w:line="240" w:lineRule="auto"/>
        <w:rPr>
          <w:sz w:val="28"/>
          <w:szCs w:val="28"/>
        </w:rPr>
      </w:pPr>
    </w:p>
    <w:p w14:paraId="146AF1E1" w14:textId="77777777" w:rsidR="00035411" w:rsidRPr="00035411" w:rsidRDefault="00035411" w:rsidP="00121E41">
      <w:pPr>
        <w:spacing w:after="0" w:line="240" w:lineRule="auto"/>
        <w:rPr>
          <w:sz w:val="28"/>
          <w:szCs w:val="28"/>
        </w:rPr>
      </w:pPr>
    </w:p>
    <w:p w14:paraId="65CE033A" w14:textId="77777777" w:rsidR="00121E41" w:rsidRPr="00035411" w:rsidRDefault="00121E41" w:rsidP="00121E41">
      <w:pPr>
        <w:spacing w:after="0" w:line="240" w:lineRule="auto"/>
        <w:rPr>
          <w:sz w:val="28"/>
          <w:szCs w:val="28"/>
          <w:u w:val="single"/>
        </w:rPr>
      </w:pPr>
      <w:r w:rsidRPr="00035411">
        <w:rPr>
          <w:sz w:val="28"/>
          <w:szCs w:val="28"/>
          <w:u w:val="single"/>
        </w:rPr>
        <w:t>Všeobecná ustanovení:</w:t>
      </w:r>
    </w:p>
    <w:p w14:paraId="2B5EB4A5" w14:textId="77777777" w:rsidR="00121E41" w:rsidRPr="00035411" w:rsidRDefault="00121E41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Výstava se koná podle platného výstavního řádu.</w:t>
      </w:r>
    </w:p>
    <w:p w14:paraId="6B44D8FC" w14:textId="77777777" w:rsidR="00035411" w:rsidRDefault="00121E41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Vystavovatel je povinen řídit se pokyny pořadatele a rozhodčího. Výstavy se účastní na vlastní nebezpečí a za případné škody nese plnou zodpovědnost.</w:t>
      </w:r>
    </w:p>
    <w:p w14:paraId="4B451A7B" w14:textId="77777777" w:rsidR="00121E41" w:rsidRDefault="00121E41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Po celou dobu trvání akce se vyžaduje sportovní chování.</w:t>
      </w:r>
    </w:p>
    <w:p w14:paraId="3515BFEB" w14:textId="77777777" w:rsidR="00A12361" w:rsidRPr="00035411" w:rsidRDefault="00A12361" w:rsidP="00121E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Předvést bude možné pouze psi zařazené v katalogu výstavy.</w:t>
      </w:r>
    </w:p>
    <w:p w14:paraId="1E706F0B" w14:textId="77777777" w:rsidR="00121E41" w:rsidRPr="00035411" w:rsidRDefault="00121E41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Pořadatel výstavy neodpovídá za škody způsobené psem nebo vystavovatelem, neodpovídá ani za ztrátu nebo úhyn psa.</w:t>
      </w:r>
    </w:p>
    <w:p w14:paraId="5A60B636" w14:textId="77777777" w:rsidR="00121E41" w:rsidRPr="00035411" w:rsidRDefault="00121E41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Pokud se výstava neuskuteční z důvodů nezaviněných pořadatelem, výstavní poplatky budou použity k úhradě vzniklých nákladů.</w:t>
      </w:r>
    </w:p>
    <w:p w14:paraId="4B3B1ED1" w14:textId="77777777" w:rsidR="007D6B89" w:rsidRPr="00035411" w:rsidRDefault="007D6B89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Neúčast na výstavě není důvodem k vrácení výstavního poplatku.</w:t>
      </w:r>
    </w:p>
    <w:p w14:paraId="361A12AA" w14:textId="77777777" w:rsidR="00121E41" w:rsidRPr="00035411" w:rsidRDefault="007D6B89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Protest může být podán pouze z formálních důvodů, písemně během konání výstavy, spolu s jistinou 500,- Kč, která v případě zamítnutí protestu propadá ve prospěch pořadatele.</w:t>
      </w:r>
    </w:p>
    <w:p w14:paraId="214ADC53" w14:textId="77777777" w:rsidR="00121E41" w:rsidRDefault="00121E41" w:rsidP="00121E41">
      <w:pPr>
        <w:spacing w:after="0" w:line="240" w:lineRule="auto"/>
        <w:rPr>
          <w:sz w:val="28"/>
          <w:szCs w:val="28"/>
        </w:rPr>
      </w:pPr>
    </w:p>
    <w:p w14:paraId="4FF32A74" w14:textId="77777777" w:rsidR="00035411" w:rsidRDefault="00035411" w:rsidP="00121E41">
      <w:pPr>
        <w:spacing w:after="0" w:line="240" w:lineRule="auto"/>
        <w:rPr>
          <w:sz w:val="28"/>
          <w:szCs w:val="28"/>
        </w:rPr>
      </w:pPr>
    </w:p>
    <w:p w14:paraId="3EB076DD" w14:textId="77777777" w:rsidR="007D6B89" w:rsidRPr="00035411" w:rsidRDefault="007D6B89" w:rsidP="00035411">
      <w:pPr>
        <w:spacing w:after="0" w:line="240" w:lineRule="auto"/>
        <w:ind w:firstLine="708"/>
        <w:rPr>
          <w:sz w:val="28"/>
          <w:szCs w:val="28"/>
        </w:rPr>
      </w:pPr>
      <w:r w:rsidRPr="00035411">
        <w:rPr>
          <w:sz w:val="28"/>
          <w:szCs w:val="28"/>
        </w:rPr>
        <w:t>Inzerce ve výstavním katalogu (pouze v černobílém provedení):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D6B89" w:rsidRPr="00035411" w14:paraId="529B063D" w14:textId="77777777" w:rsidTr="00035411">
        <w:trPr>
          <w:jc w:val="center"/>
        </w:trPr>
        <w:tc>
          <w:tcPr>
            <w:tcW w:w="4606" w:type="dxa"/>
          </w:tcPr>
          <w:p w14:paraId="12CCC425" w14:textId="77777777" w:rsidR="007D6B89" w:rsidRPr="00035411" w:rsidRDefault="007D6B89" w:rsidP="00121E41">
            <w:pPr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A5</w:t>
            </w:r>
          </w:p>
        </w:tc>
        <w:tc>
          <w:tcPr>
            <w:tcW w:w="4606" w:type="dxa"/>
          </w:tcPr>
          <w:p w14:paraId="548D7A56" w14:textId="77777777" w:rsidR="007D6B89" w:rsidRPr="00035411" w:rsidRDefault="007D6B89" w:rsidP="00121E41">
            <w:pPr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400,- Kč</w:t>
            </w:r>
          </w:p>
        </w:tc>
      </w:tr>
      <w:tr w:rsidR="007D6B89" w:rsidRPr="00035411" w14:paraId="7C1EF715" w14:textId="77777777" w:rsidTr="00035411">
        <w:trPr>
          <w:jc w:val="center"/>
        </w:trPr>
        <w:tc>
          <w:tcPr>
            <w:tcW w:w="4606" w:type="dxa"/>
          </w:tcPr>
          <w:p w14:paraId="204B3990" w14:textId="77777777" w:rsidR="007D6B89" w:rsidRPr="00035411" w:rsidRDefault="007D6B89" w:rsidP="00121E41">
            <w:pPr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½ A5</w:t>
            </w:r>
          </w:p>
        </w:tc>
        <w:tc>
          <w:tcPr>
            <w:tcW w:w="4606" w:type="dxa"/>
          </w:tcPr>
          <w:p w14:paraId="00EC1645" w14:textId="77777777" w:rsidR="007D6B89" w:rsidRPr="00035411" w:rsidRDefault="007D6B89" w:rsidP="00121E41">
            <w:pPr>
              <w:rPr>
                <w:sz w:val="28"/>
                <w:szCs w:val="28"/>
              </w:rPr>
            </w:pPr>
            <w:r w:rsidRPr="00035411">
              <w:rPr>
                <w:sz w:val="28"/>
                <w:szCs w:val="28"/>
              </w:rPr>
              <w:t>200,- Kč</w:t>
            </w:r>
          </w:p>
        </w:tc>
      </w:tr>
    </w:tbl>
    <w:p w14:paraId="4AF9CC4D" w14:textId="77777777" w:rsidR="007D6B89" w:rsidRPr="00035411" w:rsidRDefault="007D6B89" w:rsidP="00121E41">
      <w:pPr>
        <w:spacing w:after="0" w:line="240" w:lineRule="auto"/>
        <w:rPr>
          <w:sz w:val="28"/>
          <w:szCs w:val="28"/>
        </w:rPr>
      </w:pPr>
    </w:p>
    <w:p w14:paraId="6C1F8C19" w14:textId="77777777" w:rsidR="00035411" w:rsidRDefault="00035411" w:rsidP="00121E41">
      <w:pPr>
        <w:spacing w:after="0" w:line="240" w:lineRule="auto"/>
        <w:rPr>
          <w:sz w:val="28"/>
          <w:szCs w:val="28"/>
        </w:rPr>
      </w:pPr>
    </w:p>
    <w:p w14:paraId="114E8B07" w14:textId="77777777" w:rsidR="007D6B89" w:rsidRPr="00035411" w:rsidRDefault="007D6B89" w:rsidP="00121E41">
      <w:pPr>
        <w:spacing w:after="0" w:line="240" w:lineRule="auto"/>
        <w:rPr>
          <w:sz w:val="28"/>
          <w:szCs w:val="28"/>
        </w:rPr>
      </w:pPr>
      <w:r w:rsidRPr="00035411">
        <w:rPr>
          <w:sz w:val="28"/>
          <w:szCs w:val="28"/>
        </w:rPr>
        <w:t>Po celou dobu konání akce bude k dispozici bohatá nabídka občerstvení.</w:t>
      </w:r>
    </w:p>
    <w:p w14:paraId="0D384D69" w14:textId="77777777" w:rsidR="007D6B89" w:rsidRDefault="007D6B89" w:rsidP="00121E41">
      <w:pPr>
        <w:spacing w:after="0" w:line="240" w:lineRule="auto"/>
        <w:rPr>
          <w:sz w:val="28"/>
          <w:szCs w:val="28"/>
        </w:rPr>
      </w:pPr>
    </w:p>
    <w:p w14:paraId="43FE5BA8" w14:textId="77777777" w:rsidR="00035411" w:rsidRDefault="00035411" w:rsidP="00121E41">
      <w:pPr>
        <w:spacing w:after="0" w:line="240" w:lineRule="auto"/>
        <w:rPr>
          <w:sz w:val="28"/>
          <w:szCs w:val="28"/>
        </w:rPr>
      </w:pPr>
    </w:p>
    <w:p w14:paraId="100F23CF" w14:textId="77777777" w:rsidR="00B53F4D" w:rsidRDefault="007D6B89" w:rsidP="00B53F4D">
      <w:pPr>
        <w:spacing w:after="0" w:line="240" w:lineRule="auto"/>
        <w:rPr>
          <w:rFonts w:ascii="Bookman Old Style" w:hAnsi="Bookman Old Style" w:cs="Adobe Devanagari"/>
          <w:b/>
          <w:sz w:val="32"/>
          <w:szCs w:val="30"/>
        </w:rPr>
      </w:pPr>
      <w:r w:rsidRPr="00035411">
        <w:rPr>
          <w:rFonts w:ascii="Bookman Old Style" w:hAnsi="Bookman Old Style" w:cs="Adobe Devanagari"/>
          <w:b/>
          <w:sz w:val="32"/>
          <w:szCs w:val="30"/>
        </w:rPr>
        <w:t>Na Vaši účast se těší a mnoho úspěchů přeje ZKO Jaroměř spolu se sponzory.</w:t>
      </w:r>
    </w:p>
    <w:p w14:paraId="2FDD85A1" w14:textId="1F96A256" w:rsidR="00B53F4D" w:rsidRDefault="00B53F4D" w:rsidP="00B53F4D">
      <w:pPr>
        <w:spacing w:after="0" w:line="240" w:lineRule="auto"/>
        <w:rPr>
          <w:rFonts w:ascii="Bookman Old Style" w:hAnsi="Bookman Old Style" w:cs="Adobe Devanagari"/>
          <w:b/>
          <w:sz w:val="32"/>
          <w:szCs w:val="30"/>
        </w:rPr>
      </w:pPr>
    </w:p>
    <w:p w14:paraId="605C4BA0" w14:textId="779DE758" w:rsidR="00B53F4D" w:rsidRDefault="00E50EF9" w:rsidP="00B53F4D">
      <w:pPr>
        <w:spacing w:after="0" w:line="240" w:lineRule="auto"/>
        <w:jc w:val="center"/>
        <w:rPr>
          <w:rFonts w:ascii="Bookman Old Style" w:hAnsi="Bookman Old Style" w:cs="Adobe Devanagari"/>
          <w:b/>
          <w:sz w:val="32"/>
          <w:szCs w:val="30"/>
        </w:rPr>
      </w:pPr>
      <w:r>
        <w:rPr>
          <w:rFonts w:ascii="Bookman Old Style" w:hAnsi="Bookman Old Style" w:cs="Adobe Devanagari"/>
          <w:b/>
          <w:sz w:val="32"/>
          <w:szCs w:val="30"/>
        </w:rPr>
        <w:t xml:space="preserve">            </w:t>
      </w:r>
      <w:r>
        <w:rPr>
          <w:rFonts w:ascii="Bookman Old Style" w:hAnsi="Bookman Old Style" w:cs="Adobe Devanagari"/>
          <w:b/>
          <w:noProof/>
          <w:sz w:val="32"/>
          <w:szCs w:val="30"/>
        </w:rPr>
        <w:drawing>
          <wp:inline distT="0" distB="0" distL="0" distR="0" wp14:anchorId="10518E31" wp14:editId="65DE389C">
            <wp:extent cx="2091600" cy="655200"/>
            <wp:effectExtent l="0" t="0" r="0" b="0"/>
            <wp:docPr id="1903416208" name="Obrázek 1" descr="Obsah obrázku Písmo, Grafika, grafický design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16208" name="Obrázek 1" descr="Obsah obrázku Písmo, Grafika, grafický design, log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F4D">
        <w:rPr>
          <w:rFonts w:ascii="Bookman Old Style" w:hAnsi="Bookman Old Style" w:cs="Adobe Devanagari"/>
          <w:b/>
          <w:noProof/>
          <w:sz w:val="32"/>
          <w:szCs w:val="30"/>
          <w:lang w:eastAsia="cs-CZ"/>
        </w:rPr>
        <w:drawing>
          <wp:anchor distT="0" distB="0" distL="114300" distR="114300" simplePos="0" relativeHeight="251659264" behindDoc="1" locked="0" layoutInCell="1" allowOverlap="1" wp14:anchorId="327C4AF0" wp14:editId="6553AD08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2468880" cy="452628"/>
            <wp:effectExtent l="19050" t="0" r="7620" b="0"/>
            <wp:wrapNone/>
            <wp:docPr id="4" name="Obrázek 3" descr="jos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E5D64" w14:textId="77777777" w:rsidR="00B53F4D" w:rsidRDefault="00B53F4D" w:rsidP="00B53F4D">
      <w:pPr>
        <w:spacing w:after="0" w:line="240" w:lineRule="auto"/>
        <w:jc w:val="center"/>
        <w:rPr>
          <w:rFonts w:ascii="Bookman Old Style" w:hAnsi="Bookman Old Style" w:cs="Adobe Devanagari"/>
          <w:b/>
          <w:sz w:val="32"/>
          <w:szCs w:val="30"/>
        </w:rPr>
      </w:pPr>
    </w:p>
    <w:p w14:paraId="6641950D" w14:textId="77777777" w:rsidR="00D446B3" w:rsidRDefault="00D446B3" w:rsidP="00D446B3">
      <w:pPr>
        <w:spacing w:after="0" w:line="240" w:lineRule="auto"/>
        <w:rPr>
          <w:rFonts w:ascii="Bookman Old Style" w:hAnsi="Bookman Old Style" w:cs="Adobe Devanagari"/>
          <w:b/>
          <w:sz w:val="32"/>
          <w:szCs w:val="30"/>
        </w:rPr>
        <w:sectPr w:rsidR="00D446B3" w:rsidSect="00437019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01D9863B" w14:textId="70DE8DF0" w:rsidR="00B53F4D" w:rsidRDefault="00D446B3" w:rsidP="00883B80">
      <w:pPr>
        <w:spacing w:after="0" w:line="240" w:lineRule="auto"/>
        <w:rPr>
          <w:rFonts w:ascii="Bookman Old Style" w:hAnsi="Bookman Old Style" w:cs="Adobe Devanagari"/>
          <w:b/>
          <w:sz w:val="32"/>
          <w:szCs w:val="30"/>
        </w:rPr>
      </w:pPr>
      <w:r>
        <w:rPr>
          <w:rFonts w:ascii="Bookman Old Style" w:hAnsi="Bookman Old Style" w:cs="Adobe Devanagari"/>
          <w:b/>
          <w:sz w:val="32"/>
          <w:szCs w:val="30"/>
        </w:rPr>
        <w:t>ENERGETIKA s.r.o., Jaroměř</w:t>
      </w:r>
    </w:p>
    <w:sectPr w:rsidR="00B53F4D" w:rsidSect="00D446B3">
      <w:type w:val="continuous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E783E"/>
    <w:multiLevelType w:val="hybridMultilevel"/>
    <w:tmpl w:val="38706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491"/>
    <w:multiLevelType w:val="hybridMultilevel"/>
    <w:tmpl w:val="A1B29FE6"/>
    <w:lvl w:ilvl="0" w:tplc="0108E354">
      <w:start w:val="18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7215601D"/>
    <w:multiLevelType w:val="hybridMultilevel"/>
    <w:tmpl w:val="DBFCD3B6"/>
    <w:lvl w:ilvl="0" w:tplc="89E6A4A6">
      <w:start w:val="18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067799802">
    <w:abstractNumId w:val="1"/>
  </w:num>
  <w:num w:numId="2" w16cid:durableId="1319531176">
    <w:abstractNumId w:val="2"/>
  </w:num>
  <w:num w:numId="3" w16cid:durableId="80532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84"/>
    <w:rsid w:val="00021C88"/>
    <w:rsid w:val="00024944"/>
    <w:rsid w:val="00035411"/>
    <w:rsid w:val="00056147"/>
    <w:rsid w:val="000A323C"/>
    <w:rsid w:val="00121E41"/>
    <w:rsid w:val="001464BA"/>
    <w:rsid w:val="001779EF"/>
    <w:rsid w:val="001F60F4"/>
    <w:rsid w:val="00283112"/>
    <w:rsid w:val="002A5050"/>
    <w:rsid w:val="002E7A71"/>
    <w:rsid w:val="002F401C"/>
    <w:rsid w:val="00326A8A"/>
    <w:rsid w:val="003330D2"/>
    <w:rsid w:val="00340C69"/>
    <w:rsid w:val="003B0BD8"/>
    <w:rsid w:val="003F7AD5"/>
    <w:rsid w:val="004366F9"/>
    <w:rsid w:val="00437019"/>
    <w:rsid w:val="0046217F"/>
    <w:rsid w:val="00467DED"/>
    <w:rsid w:val="0049501B"/>
    <w:rsid w:val="004E5DF8"/>
    <w:rsid w:val="00501CF3"/>
    <w:rsid w:val="00510385"/>
    <w:rsid w:val="00526A5F"/>
    <w:rsid w:val="005711FF"/>
    <w:rsid w:val="005E32B7"/>
    <w:rsid w:val="00672BB6"/>
    <w:rsid w:val="006B7130"/>
    <w:rsid w:val="00781CE2"/>
    <w:rsid w:val="00785F03"/>
    <w:rsid w:val="007B2524"/>
    <w:rsid w:val="007D6B89"/>
    <w:rsid w:val="0088027A"/>
    <w:rsid w:val="00883B80"/>
    <w:rsid w:val="008F6DCD"/>
    <w:rsid w:val="009E4118"/>
    <w:rsid w:val="00A12361"/>
    <w:rsid w:val="00A20C82"/>
    <w:rsid w:val="00A621D6"/>
    <w:rsid w:val="00AE5F67"/>
    <w:rsid w:val="00AF725C"/>
    <w:rsid w:val="00B0536D"/>
    <w:rsid w:val="00B477EC"/>
    <w:rsid w:val="00B53F4D"/>
    <w:rsid w:val="00B5455F"/>
    <w:rsid w:val="00B8571B"/>
    <w:rsid w:val="00B9451C"/>
    <w:rsid w:val="00BB7902"/>
    <w:rsid w:val="00BC34E3"/>
    <w:rsid w:val="00BD2A06"/>
    <w:rsid w:val="00C25FEE"/>
    <w:rsid w:val="00C75350"/>
    <w:rsid w:val="00D446B3"/>
    <w:rsid w:val="00D93384"/>
    <w:rsid w:val="00DC6EFE"/>
    <w:rsid w:val="00E50EF9"/>
    <w:rsid w:val="00E84FB9"/>
    <w:rsid w:val="00EC452A"/>
    <w:rsid w:val="00F178E9"/>
    <w:rsid w:val="00F4040F"/>
    <w:rsid w:val="00F44F97"/>
    <w:rsid w:val="00F86732"/>
    <w:rsid w:val="00FA67A1"/>
    <w:rsid w:val="00FA6E14"/>
    <w:rsid w:val="00FB718E"/>
    <w:rsid w:val="00F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2285"/>
  <w15:docId w15:val="{6C1BFFCC-B53B-47F5-9D64-AD6009A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FEE"/>
    <w:pPr>
      <w:ind w:left="720"/>
      <w:contextualSpacing/>
    </w:pPr>
  </w:style>
  <w:style w:type="table" w:styleId="Mkatabulky">
    <w:name w:val="Table Grid"/>
    <w:basedOn w:val="Normlntabulka"/>
    <w:uiPriority w:val="59"/>
    <w:rsid w:val="0012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21E4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01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F7A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F4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vonschejba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NBLexnh-0_4aYHFfIaXQ0mh6JYSzhufZgSO6q-Ch5Nk/previe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Bedřich Kovář</cp:lastModifiedBy>
  <cp:revision>12</cp:revision>
  <cp:lastPrinted>2025-08-12T07:47:00Z</cp:lastPrinted>
  <dcterms:created xsi:type="dcterms:W3CDTF">2025-08-11T19:27:00Z</dcterms:created>
  <dcterms:modified xsi:type="dcterms:W3CDTF">2025-08-12T11:10:00Z</dcterms:modified>
</cp:coreProperties>
</file>